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32" w:rsidRDefault="00F515E1">
      <w:r>
        <w:t>Whole Counties Version 6B</w:t>
      </w:r>
    </w:p>
    <w:p w:rsidR="00F515E1" w:rsidRDefault="00F515E1" w:rsidP="00F515E1">
      <w:pPr>
        <w:pStyle w:val="ListParagraph"/>
        <w:numPr>
          <w:ilvl w:val="0"/>
          <w:numId w:val="1"/>
        </w:numPr>
      </w:pPr>
      <w:r>
        <w:t>Start with Whole Counties version 5B</w:t>
      </w:r>
    </w:p>
    <w:p w:rsidR="00F515E1" w:rsidRDefault="00F515E1" w:rsidP="00F515E1">
      <w:pPr>
        <w:pStyle w:val="ListParagraph"/>
        <w:numPr>
          <w:ilvl w:val="0"/>
          <w:numId w:val="1"/>
        </w:numPr>
      </w:pPr>
      <w:r>
        <w:t>Move Apache Junction to the unassigned area so that there is enough unassigned population to create 4 full congressional districts</w:t>
      </w:r>
      <w:bookmarkStart w:id="0" w:name="_GoBack"/>
      <w:bookmarkEnd w:id="0"/>
    </w:p>
    <w:sectPr w:rsidR="00F51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F5499"/>
    <w:multiLevelType w:val="hybridMultilevel"/>
    <w:tmpl w:val="36E08264"/>
    <w:lvl w:ilvl="0" w:tplc="A09E78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10"/>
    <w:rsid w:val="00697F10"/>
    <w:rsid w:val="00B678C6"/>
    <w:rsid w:val="00EE7DB2"/>
    <w:rsid w:val="00F5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</dc:creator>
  <cp:keywords/>
  <dc:description/>
  <cp:lastModifiedBy>Willie</cp:lastModifiedBy>
  <cp:revision>2</cp:revision>
  <dcterms:created xsi:type="dcterms:W3CDTF">2011-09-15T01:18:00Z</dcterms:created>
  <dcterms:modified xsi:type="dcterms:W3CDTF">2011-09-15T01:19:00Z</dcterms:modified>
</cp:coreProperties>
</file>